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3DB3D" w14:textId="2717E4C2" w:rsidR="004729E3" w:rsidRPr="004729E3" w:rsidRDefault="004729E3" w:rsidP="004729E3">
      <w:pPr>
        <w:spacing w:after="0" w:line="276" w:lineRule="auto"/>
        <w:jc w:val="center"/>
        <w:rPr>
          <w:rFonts w:ascii="glober_regularregular" w:eastAsia="Times New Roman" w:hAnsi="glober_regularregular" w:cs="Times New Roman"/>
          <w:b/>
          <w:color w:val="000000"/>
          <w:sz w:val="24"/>
          <w:szCs w:val="24"/>
          <w:lang w:eastAsia="ru-RU"/>
        </w:rPr>
      </w:pPr>
      <w:r w:rsidRPr="004729E3">
        <w:rPr>
          <w:rFonts w:ascii="glober_regularregular" w:eastAsia="Times New Roman" w:hAnsi="glober_regularregular" w:cs="Times New Roman"/>
          <w:b/>
          <w:color w:val="000000"/>
          <w:sz w:val="24"/>
          <w:szCs w:val="24"/>
          <w:lang w:eastAsia="ru-RU"/>
        </w:rPr>
        <w:t>Политика </w:t>
      </w:r>
      <w:r w:rsidRPr="004729E3">
        <w:rPr>
          <w:rFonts w:ascii="glober_regularregular" w:eastAsia="Times New Roman" w:hAnsi="glober_regularregular" w:cs="Times New Roman"/>
          <w:b/>
          <w:color w:val="000000"/>
          <w:sz w:val="24"/>
          <w:szCs w:val="24"/>
          <w:lang w:eastAsia="ru-RU"/>
        </w:rPr>
        <w:br/>
        <w:t>конфиденциальности</w:t>
      </w:r>
      <w:r>
        <w:rPr>
          <w:rFonts w:ascii="glober_regularregular" w:eastAsia="Times New Roman" w:hAnsi="glober_regularregular" w:cs="Times New Roman"/>
          <w:b/>
          <w:color w:val="000000"/>
          <w:sz w:val="24"/>
          <w:szCs w:val="24"/>
          <w:lang w:eastAsia="ru-RU"/>
        </w:rPr>
        <w:t xml:space="preserve"> </w:t>
      </w:r>
      <w:r w:rsidRPr="004729E3">
        <w:rPr>
          <w:rFonts w:ascii="glober_regularregular" w:eastAsia="Times New Roman" w:hAnsi="glober_regularregular" w:cs="Times New Roman"/>
          <w:b/>
          <w:color w:val="000000"/>
          <w:sz w:val="24"/>
          <w:szCs w:val="24"/>
          <w:lang w:eastAsia="ru-RU"/>
        </w:rPr>
        <w:t>ООО «Брефи» в области защиты персональных данных</w:t>
      </w:r>
    </w:p>
    <w:p w14:paraId="0FBE94B9" w14:textId="77777777" w:rsidR="004729E3" w:rsidRPr="004729E3" w:rsidRDefault="004729E3" w:rsidP="004729E3">
      <w:pPr>
        <w:spacing w:after="0" w:line="276" w:lineRule="auto"/>
        <w:jc w:val="center"/>
        <w:rPr>
          <w:rFonts w:ascii="glober_regularregular" w:eastAsia="Times New Roman" w:hAnsi="glober_regularregular" w:cs="Times New Roman"/>
          <w:b/>
          <w:color w:val="000000"/>
          <w:sz w:val="24"/>
          <w:szCs w:val="24"/>
          <w:lang w:eastAsia="ru-RU"/>
        </w:rPr>
      </w:pPr>
    </w:p>
    <w:p w14:paraId="1D5C345B" w14:textId="67996CF6" w:rsid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 xml:space="preserve">Настоящая Политика конфиденциальности персональных данных </w:t>
      </w:r>
      <w:r>
        <w:rPr>
          <w:rFonts w:ascii="glober_regularregular" w:eastAsia="Times New Roman" w:hAnsi="glober_regularregular" w:cs="Times New Roman"/>
          <w:color w:val="000000"/>
          <w:sz w:val="24"/>
          <w:szCs w:val="24"/>
          <w:lang w:eastAsia="ru-RU"/>
        </w:rPr>
        <w:t>ООО «</w:t>
      </w:r>
      <w:proofErr w:type="spellStart"/>
      <w:r>
        <w:rPr>
          <w:rFonts w:ascii="glober_regularregular" w:eastAsia="Times New Roman" w:hAnsi="glober_regularregular" w:cs="Times New Roman"/>
          <w:color w:val="000000"/>
          <w:sz w:val="24"/>
          <w:szCs w:val="24"/>
          <w:lang w:eastAsia="ru-RU"/>
        </w:rPr>
        <w:t>Брефи</w:t>
      </w:r>
      <w:proofErr w:type="spellEnd"/>
      <w:r>
        <w:rPr>
          <w:rFonts w:ascii="glober_regularregular" w:eastAsia="Times New Roman" w:hAnsi="glober_regularregular" w:cs="Times New Roman"/>
          <w:color w:val="000000"/>
          <w:sz w:val="24"/>
          <w:szCs w:val="24"/>
          <w:lang w:eastAsia="ru-RU"/>
        </w:rPr>
        <w:t>»</w:t>
      </w: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 xml:space="preserve"> (далее — Политика конфиденциальности) действует в отношении всей информации, размещенной на сайте в сети Интернет по адресу: www.</w:t>
      </w:r>
      <w:r w:rsidR="004829BB" w:rsidRPr="004829BB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pojmimenya</w:t>
      </w: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.ru (далее — Сайт), которую можно получить о Пользователе во время регистрации на Сайте, обмене контактными данными, пользовании сервисами Сайта и проч. Использование сервисов Сайта означает безоговорочное согласие Пользователя с наст</w:t>
      </w:r>
      <w:r w:rsidR="004829BB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о</w:t>
      </w: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 xml:space="preserve">ящей Политикой и указанными в ней условиями обработки его персональной информации; в случае несогласия с этими условиями Пользователь должен воздержаться от использования </w:t>
      </w:r>
      <w:r w:rsidR="00211878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Сайта</w:t>
      </w: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.</w:t>
      </w:r>
    </w:p>
    <w:p w14:paraId="755154E8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</w:p>
    <w:p w14:paraId="4C333DEB" w14:textId="77777777" w:rsidR="004729E3" w:rsidRPr="004729E3" w:rsidRDefault="004729E3" w:rsidP="004729E3">
      <w:pPr>
        <w:spacing w:after="0" w:line="276" w:lineRule="auto"/>
        <w:jc w:val="both"/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</w:pPr>
      <w:r w:rsidRPr="004729E3"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  <w:t>1. Общее положение</w:t>
      </w:r>
    </w:p>
    <w:p w14:paraId="64DB411A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1.1. В рамках настоящей Политики под персональной информацией Пользователя понимаются:</w:t>
      </w:r>
    </w:p>
    <w:p w14:paraId="4A5D6F64" w14:textId="047543D5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 xml:space="preserve">1.1.1. Персональная информация, которую Пользователь предоставляет о себе самостоятельно при регистрации (создании учетной записи) или в процессе использования </w:t>
      </w:r>
      <w:r w:rsidR="00211878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Сайта</w:t>
      </w: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, включая персональные данные Пользователя. Обязательная для предоставления информация помечена специальным образом. Иная информация предоставляется Пользователем на его усмотрение.</w:t>
      </w:r>
    </w:p>
    <w:p w14:paraId="7D872D36" w14:textId="38B46738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1.1.2. Данные, которые автоматически передаются Сайт</w:t>
      </w:r>
      <w:r w:rsidR="00211878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ом</w:t>
      </w: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 xml:space="preserve"> в процессе </w:t>
      </w:r>
      <w:r w:rsidR="00211878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его</w:t>
      </w: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 xml:space="preserve"> использования с помощью установленного на устройстве Пользователя программного обеспечения, в том числе IP-адрес, данные файлов </w:t>
      </w:r>
      <w:proofErr w:type="spellStart"/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cookie</w:t>
      </w:r>
      <w:proofErr w:type="spellEnd"/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, информация о браузере Пользователя (или иной программе, с помощью которой осуществляется доступ к сервисам), технические характеристики оборудования и программного обеспечения, используемых Пользователем, дата и время доступа к </w:t>
      </w:r>
      <w:r w:rsidR="00211878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Сайту</w:t>
      </w: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, адреса запрашиваемых страниц и иная</w:t>
      </w:r>
      <w:r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 xml:space="preserve"> </w:t>
      </w: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подобная информация.</w:t>
      </w:r>
    </w:p>
    <w:p w14:paraId="45DE614F" w14:textId="405EDC72" w:rsid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1.1.3. Настоящая Политика конфиденциальности</w:t>
      </w:r>
      <w:r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 xml:space="preserve"> применяется только к Сайту </w:t>
      </w:r>
      <w:r w:rsidR="004829BB"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www.</w:t>
      </w:r>
      <w:r w:rsidR="004829BB" w:rsidRPr="004829BB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pojmimenya</w:t>
      </w:r>
      <w:r w:rsidR="004829BB"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.ru</w:t>
      </w:r>
      <w:r w:rsidR="004829BB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.</w:t>
      </w:r>
      <w:bookmarkStart w:id="0" w:name="_GoBack"/>
      <w:bookmarkEnd w:id="0"/>
    </w:p>
    <w:p w14:paraId="7F47F4BA" w14:textId="77777777" w:rsid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</w:p>
    <w:p w14:paraId="06848C65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</w:p>
    <w:p w14:paraId="260AA5E1" w14:textId="77777777" w:rsidR="004729E3" w:rsidRDefault="004729E3" w:rsidP="004729E3">
      <w:pPr>
        <w:spacing w:after="0" w:line="276" w:lineRule="auto"/>
        <w:jc w:val="center"/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</w:pPr>
      <w:r w:rsidRPr="004729E3"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  <w:t>2. Цели обработки персональной информации пользователей</w:t>
      </w:r>
    </w:p>
    <w:p w14:paraId="018A8282" w14:textId="77777777" w:rsidR="004729E3" w:rsidRPr="004729E3" w:rsidRDefault="004729E3" w:rsidP="004729E3">
      <w:pPr>
        <w:spacing w:after="0" w:line="276" w:lineRule="auto"/>
        <w:jc w:val="center"/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</w:pPr>
    </w:p>
    <w:p w14:paraId="39BD5991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2.1. Сайт собирает и хранит только ту персональную информацию, которая необходима для предоставления сервисов или обмена информацией с Пользователем, за исключением случаев, когда законодательством предусмотрено обязательное хранение персональной информации в течение определенного законом срока.</w:t>
      </w:r>
    </w:p>
    <w:p w14:paraId="3021ED30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2.2. Персональную информацию Пользователя Сайт обрабатывает в следующих целях:</w:t>
      </w:r>
    </w:p>
    <w:p w14:paraId="209523C1" w14:textId="7BE8A43C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2.2.1. Идентификации Пользователя, зарегистрированного на Сайте, для обмена информацией и предоставления доступа к использованию Сайта.</w:t>
      </w:r>
    </w:p>
    <w:p w14:paraId="14896A60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2.2.2. Предоставления Пользователю доступа к персонализированным ресурсам Сайта.</w:t>
      </w:r>
    </w:p>
    <w:p w14:paraId="76C28E62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2.2.3. Установления с Пользователем обратной связи, включая направление уведомлений, запросов, касающихся использования Сайта, оказания услуг, обработку запросов и заявок от Пользователя.</w:t>
      </w:r>
    </w:p>
    <w:p w14:paraId="20DD3792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2.2.4. Определения места нахождения Пользователя для обеспечения безопасности, предотвращения мошенничества.</w:t>
      </w:r>
    </w:p>
    <w:p w14:paraId="61A99A27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lastRenderedPageBreak/>
        <w:t>2.2.5. Подтверждения достоверности и полноты персональных данных, предоставленных Пользователем.</w:t>
      </w:r>
    </w:p>
    <w:p w14:paraId="428BBA43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2.2.6. Создания учетной записи для использования сервисов Сайта, если Пользователь дал согласие на создание учетной записи.</w:t>
      </w:r>
    </w:p>
    <w:p w14:paraId="04BCA5FA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2.2.8. Предоставления Пользователю эффективной клиентской и технической поддержки при возникновении проблем, связанных с использованием Сайта.</w:t>
      </w:r>
    </w:p>
    <w:p w14:paraId="12951F10" w14:textId="77777777" w:rsidR="00211878" w:rsidRPr="00211878" w:rsidRDefault="004729E3" w:rsidP="00211878">
      <w:pPr>
        <w:jc w:val="both"/>
        <w:rPr>
          <w:rFonts w:ascii="Times New Roman" w:hAnsi="Times New Roman" w:cs="Times New Roman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2.2</w:t>
      </w:r>
      <w:r w:rsidRPr="004729E3">
        <w:rPr>
          <w:rFonts w:ascii="robotolight" w:eastAsia="Times New Roman" w:hAnsi="robotolight" w:cs="Times New Roman"/>
          <w:sz w:val="24"/>
          <w:szCs w:val="24"/>
          <w:lang w:eastAsia="ru-RU"/>
        </w:rPr>
        <w:t xml:space="preserve">.9. </w:t>
      </w:r>
      <w:r w:rsidR="00211878" w:rsidRPr="00211878">
        <w:rPr>
          <w:rFonts w:ascii="Times New Roman" w:hAnsi="Times New Roman" w:cs="Times New Roman"/>
        </w:rPr>
        <w:t>Участия Пользователя в активностях, реализуемых на Сайте, определения результатов участия и их публикации на Сайте.</w:t>
      </w:r>
    </w:p>
    <w:p w14:paraId="7D5256A5" w14:textId="34456136" w:rsidR="00211878" w:rsidRDefault="00211878" w:rsidP="00211878">
      <w:pPr>
        <w:jc w:val="both"/>
        <w:rPr>
          <w:rFonts w:ascii="Times New Roman" w:hAnsi="Times New Roman" w:cs="Times New Roman"/>
          <w:color w:val="000000"/>
        </w:rPr>
      </w:pPr>
      <w:r w:rsidRPr="00211878">
        <w:rPr>
          <w:rFonts w:ascii="Times New Roman" w:hAnsi="Times New Roman" w:cs="Times New Roman"/>
        </w:rPr>
        <w:t xml:space="preserve">2.2.10. Направления </w:t>
      </w:r>
      <w:r>
        <w:rPr>
          <w:rFonts w:ascii="Times New Roman" w:hAnsi="Times New Roman" w:cs="Times New Roman"/>
          <w:color w:val="000000"/>
        </w:rPr>
        <w:t>Пользователю</w:t>
      </w:r>
      <w:r w:rsidRPr="001237CE">
        <w:rPr>
          <w:rFonts w:ascii="Times New Roman" w:hAnsi="Times New Roman" w:cs="Times New Roman"/>
          <w:color w:val="000000"/>
        </w:rPr>
        <w:t xml:space="preserve"> электронной, аудио-, видео-, устной и любой другой соответствующей форме, посредством электронной почты, телефонной связи, СМС сообщений и/или любым иным соответствующим способом</w:t>
      </w:r>
      <w:r w:rsidRPr="001237CE">
        <w:rPr>
          <w:rFonts w:ascii="Times New Roman" w:hAnsi="Times New Roman" w:cs="Times New Roman"/>
        </w:rPr>
        <w:t xml:space="preserve"> </w:t>
      </w:r>
      <w:r w:rsidRPr="001237CE">
        <w:rPr>
          <w:rFonts w:ascii="Times New Roman" w:hAnsi="Times New Roman" w:cs="Times New Roman"/>
          <w:color w:val="000000"/>
        </w:rPr>
        <w:t xml:space="preserve">информации научного и/или образовательного характера, связанной с повышением </w:t>
      </w:r>
      <w:r>
        <w:rPr>
          <w:rFonts w:ascii="Times New Roman" w:hAnsi="Times New Roman" w:cs="Times New Roman"/>
          <w:color w:val="000000"/>
        </w:rPr>
        <w:t>его</w:t>
      </w:r>
      <w:r w:rsidRPr="001237CE">
        <w:rPr>
          <w:rFonts w:ascii="Times New Roman" w:hAnsi="Times New Roman" w:cs="Times New Roman"/>
          <w:color w:val="000000"/>
        </w:rPr>
        <w:t xml:space="preserve"> профессионального уровня, </w:t>
      </w:r>
      <w:r>
        <w:rPr>
          <w:rFonts w:ascii="Times New Roman" w:hAnsi="Times New Roman" w:cs="Times New Roman"/>
          <w:color w:val="000000"/>
        </w:rPr>
        <w:t xml:space="preserve">а также рекламной информации, </w:t>
      </w:r>
      <w:r w:rsidRPr="001237CE">
        <w:rPr>
          <w:rFonts w:ascii="Times New Roman" w:hAnsi="Times New Roman" w:cs="Times New Roman"/>
          <w:color w:val="000000"/>
        </w:rPr>
        <w:t>включая:</w:t>
      </w:r>
    </w:p>
    <w:p w14:paraId="5AD2E7A8" w14:textId="77777777" w:rsidR="00211878" w:rsidRPr="001237CE" w:rsidRDefault="00211878" w:rsidP="00211878">
      <w:pPr>
        <w:jc w:val="both"/>
        <w:rPr>
          <w:rFonts w:ascii="Times New Roman" w:hAnsi="Times New Roman" w:cs="Times New Roman"/>
          <w:color w:val="000000"/>
        </w:rPr>
      </w:pPr>
      <w:r w:rsidRPr="001237CE">
        <w:rPr>
          <w:rFonts w:ascii="Times New Roman" w:hAnsi="Times New Roman" w:cs="Times New Roman"/>
          <w:color w:val="000000"/>
        </w:rPr>
        <w:t>- научную, медицинскую и любую другую информацию о заболевании и/или о способах и средствах его лечения, а также материалов по указанной тематике;</w:t>
      </w:r>
    </w:p>
    <w:p w14:paraId="680E11A3" w14:textId="77777777" w:rsidR="00211878" w:rsidRPr="001237CE" w:rsidRDefault="00211878" w:rsidP="00211878">
      <w:pPr>
        <w:jc w:val="both"/>
        <w:rPr>
          <w:rFonts w:ascii="Times New Roman" w:hAnsi="Times New Roman" w:cs="Times New Roman"/>
          <w:color w:val="000000"/>
        </w:rPr>
      </w:pPr>
      <w:r w:rsidRPr="001237CE">
        <w:rPr>
          <w:rFonts w:ascii="Times New Roman" w:hAnsi="Times New Roman" w:cs="Times New Roman"/>
          <w:color w:val="000000"/>
        </w:rPr>
        <w:t>- информацию о мероприятиях научно-образовательного характера;</w:t>
      </w:r>
    </w:p>
    <w:p w14:paraId="7EC792D9" w14:textId="77777777" w:rsidR="00211878" w:rsidRPr="001237CE" w:rsidRDefault="00211878" w:rsidP="00211878">
      <w:pPr>
        <w:jc w:val="both"/>
        <w:rPr>
          <w:rFonts w:ascii="Times New Roman" w:hAnsi="Times New Roman" w:cs="Times New Roman"/>
          <w:color w:val="000000"/>
        </w:rPr>
      </w:pPr>
      <w:r w:rsidRPr="001237CE">
        <w:rPr>
          <w:rFonts w:ascii="Times New Roman" w:hAnsi="Times New Roman" w:cs="Times New Roman"/>
          <w:color w:val="000000"/>
        </w:rPr>
        <w:t>- информацию, имеющую отношение к фармацевтической продукции;</w:t>
      </w:r>
    </w:p>
    <w:p w14:paraId="4959799B" w14:textId="77777777" w:rsidR="00211878" w:rsidRDefault="00211878" w:rsidP="00211878">
      <w:pPr>
        <w:jc w:val="both"/>
        <w:rPr>
          <w:rFonts w:ascii="Times New Roman" w:hAnsi="Times New Roman" w:cs="Times New Roman"/>
          <w:color w:val="000000"/>
        </w:rPr>
      </w:pPr>
      <w:r w:rsidRPr="001237CE">
        <w:rPr>
          <w:rFonts w:ascii="Times New Roman" w:hAnsi="Times New Roman" w:cs="Times New Roman"/>
          <w:color w:val="000000"/>
        </w:rPr>
        <w:t>- обеспечения обратной связи, проведения опросов и исследований общественного мнения в целях повышения качества услуг</w:t>
      </w:r>
      <w:r>
        <w:rPr>
          <w:rFonts w:ascii="Times New Roman" w:hAnsi="Times New Roman" w:cs="Times New Roman"/>
          <w:color w:val="000000"/>
        </w:rPr>
        <w:t>,</w:t>
      </w:r>
    </w:p>
    <w:p w14:paraId="089B0302" w14:textId="77777777" w:rsidR="00211878" w:rsidRPr="001237CE" w:rsidRDefault="00211878" w:rsidP="0021187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информацию рекламного характера</w:t>
      </w:r>
      <w:r w:rsidRPr="001237CE">
        <w:rPr>
          <w:rFonts w:ascii="Times New Roman" w:hAnsi="Times New Roman" w:cs="Times New Roman"/>
          <w:color w:val="000000"/>
        </w:rPr>
        <w:t>.</w:t>
      </w:r>
    </w:p>
    <w:p w14:paraId="052BDEED" w14:textId="18FEAD7D" w:rsid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</w:p>
    <w:p w14:paraId="7F13E211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</w:p>
    <w:p w14:paraId="38D49A51" w14:textId="77777777" w:rsidR="004729E3" w:rsidRDefault="004729E3" w:rsidP="004729E3">
      <w:pPr>
        <w:spacing w:after="0" w:line="276" w:lineRule="auto"/>
        <w:jc w:val="center"/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</w:pPr>
      <w:r w:rsidRPr="004729E3"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  <w:t>3. Условия обработки персональной информации пользователей и ее передачи третьим лицам</w:t>
      </w:r>
    </w:p>
    <w:p w14:paraId="4F30DDE1" w14:textId="77777777" w:rsidR="004729E3" w:rsidRPr="004729E3" w:rsidRDefault="004729E3" w:rsidP="004729E3">
      <w:pPr>
        <w:spacing w:after="0" w:line="276" w:lineRule="auto"/>
        <w:jc w:val="center"/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</w:pPr>
    </w:p>
    <w:p w14:paraId="20BCF361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3.1. Сайт хранит персональную информацию Пользователей в соответствии с внутренними регламентами конкретных сервисов.</w:t>
      </w:r>
    </w:p>
    <w:p w14:paraId="0BD1A6A2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3.2. В отношении персональной информации Пользователя сохраняется ее конфиденциальность, кроме случаев добровольного предоставления Пользователем информации о себе для общего доступа неограниченному кругу лиц. При использовании отдельных сервисов Пользователь соглашается с тем, что определенная часть его персональной информации становится общедоступной.</w:t>
      </w:r>
    </w:p>
    <w:p w14:paraId="04F258E4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3.3. Сайт вправе передать персональную информацию Пользователя третьим лицам в следующих случаях:</w:t>
      </w:r>
    </w:p>
    <w:p w14:paraId="6048D39B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3.3.1. Пользователь выразил согласие на такие действия.</w:t>
      </w:r>
    </w:p>
    <w:p w14:paraId="64EAC4A9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 Пользователем.</w:t>
      </w:r>
    </w:p>
    <w:p w14:paraId="1D87820E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3.3.4. Передача предусмотрена российским или иным применимым законодательством в рамках установленной законодательством процедуры.</w:t>
      </w:r>
    </w:p>
    <w:p w14:paraId="729513D2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3.3.5. В случае продажи Сайта к приобретателю переходят все обязательства по соблюдению условий настоящей Политики применительно к полученной им персональной информации.</w:t>
      </w:r>
    </w:p>
    <w:p w14:paraId="5C265D18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 xml:space="preserve">3.4. Обработка персональных данных Пользователя осуществляется без ограничения срока любым законным способом, в том числе в информационных системах персональных </w:t>
      </w: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lastRenderedPageBreak/>
        <w:t>данных с использованием средств автоматизации или без использования таких средств. Обработка персональных данных Пользователей осуществляется в соответствии с Федеральным законом от 27.07.2006 N 152-ФЗ «О персональных данных».</w:t>
      </w:r>
    </w:p>
    <w:p w14:paraId="46CE3AA9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3.5. При утрате или разглашении персональных данных Администрация Сайта информирует Пользователя об утрате или разглашении персональных данных.</w:t>
      </w:r>
    </w:p>
    <w:p w14:paraId="70AD302C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3.6. Администрация Сайта принимает необходимые организационные и технические меры для защиты персональной информации Пользователя от неправомерного или случайного доступа, уничтожения, изменения, блокирования, копирования, распространения, а также от иных неправомерных действий третьих лиц.</w:t>
      </w:r>
    </w:p>
    <w:p w14:paraId="3F1DEC77" w14:textId="77777777" w:rsid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3.7. Администрация Сайта совместно с Пользователем принимает все необходимые меры по 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17F27F1A" w14:textId="77777777" w:rsidR="00211878" w:rsidRPr="004729E3" w:rsidRDefault="00211878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</w:p>
    <w:p w14:paraId="7A055B08" w14:textId="77777777" w:rsidR="004729E3" w:rsidRPr="004729E3" w:rsidRDefault="004729E3" w:rsidP="00211878">
      <w:pPr>
        <w:spacing w:after="0" w:line="276" w:lineRule="auto"/>
        <w:jc w:val="center"/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</w:pPr>
      <w:r w:rsidRPr="004729E3"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  <w:t>4. Обязательства сторон</w:t>
      </w:r>
    </w:p>
    <w:p w14:paraId="3A823EE3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4.1. Пользователь обязан:</w:t>
      </w:r>
    </w:p>
    <w:p w14:paraId="31B36368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4.1.1. Предоставить информацию о персональных данных, необходимую для пользования Сайтом.</w:t>
      </w:r>
    </w:p>
    <w:p w14:paraId="49F9578F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4.1.2. Обновлять, дополнять предоставленную информацию о персональных данных в случае изменения данной информации.</w:t>
      </w:r>
    </w:p>
    <w:p w14:paraId="7DA0ED6D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4.2. Администрация Сайта обязана:</w:t>
      </w:r>
    </w:p>
    <w:p w14:paraId="21C15EB1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4.2.1. Использовать полученную информацию исключительно для целей, указанных в настоящей Политике конфиденциальности.</w:t>
      </w:r>
    </w:p>
    <w:p w14:paraId="125A7BF4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4.2.2. Обеспечить хранение конфиденциальной информации в тайне, не разглашать без предварительного разрешения Пользователя, а также не осуществлять продажу, обмен, опубликование либо разглашение иными возможными способами переданных персональных данных Пользователя, за исключением предусмотренных настоящей Политикой конфиденциальности.</w:t>
      </w:r>
    </w:p>
    <w:p w14:paraId="3451F657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 существующем деловом обороте.</w:t>
      </w:r>
    </w:p>
    <w:p w14:paraId="47643202" w14:textId="77777777" w:rsid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4.2.4. Осуществить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 в случае выявления недостоверных персональных данных или неправомерных действий.</w:t>
      </w:r>
    </w:p>
    <w:p w14:paraId="69DF5EBA" w14:textId="77777777" w:rsid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</w:p>
    <w:p w14:paraId="3941E3E8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</w:p>
    <w:p w14:paraId="2FD1090F" w14:textId="77777777" w:rsidR="004729E3" w:rsidRPr="004729E3" w:rsidRDefault="004729E3" w:rsidP="004729E3">
      <w:pPr>
        <w:spacing w:after="0" w:line="276" w:lineRule="auto"/>
        <w:jc w:val="center"/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</w:pPr>
      <w:r w:rsidRPr="004729E3"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  <w:t>5. Ответствен</w:t>
      </w:r>
      <w:r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  <w:t>н</w:t>
      </w:r>
      <w:r w:rsidRPr="004729E3"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  <w:t>ость сторон</w:t>
      </w:r>
    </w:p>
    <w:p w14:paraId="01554CC2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5.1. Администрация Сайта, не исполнившая свои обязательства, несет ответственность за убытки, понесенные Пользователем в связи с неправомерным использованием персональных данных, в соответствии с законодательством Российской Федерации.</w:t>
      </w:r>
    </w:p>
    <w:p w14:paraId="406E6CD1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5.2. В случае утраты или разглашения конфиденциальной информации Администрация Сайта не несет ответственности, если данная конфиденциальная информация:</w:t>
      </w:r>
    </w:p>
    <w:p w14:paraId="67516C8F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5.2.1. Стала публичным достоянием до ее утраты или разглашения.</w:t>
      </w:r>
    </w:p>
    <w:p w14:paraId="39BE9F10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5.2.2. Была получена от третьей стороны до момента ее получения Администрацией Сайта.</w:t>
      </w:r>
    </w:p>
    <w:p w14:paraId="60E8FEFA" w14:textId="77777777" w:rsid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5.2.3. Была разглашена с согласия Пользователя.</w:t>
      </w:r>
    </w:p>
    <w:p w14:paraId="26D666EE" w14:textId="77777777" w:rsidR="004729E3" w:rsidRPr="004729E3" w:rsidRDefault="004729E3" w:rsidP="004729E3">
      <w:pPr>
        <w:spacing w:after="0" w:line="276" w:lineRule="auto"/>
        <w:jc w:val="center"/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</w:pPr>
      <w:r w:rsidRPr="004729E3"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  <w:lastRenderedPageBreak/>
        <w:t>6. Разрешение споров</w:t>
      </w:r>
    </w:p>
    <w:p w14:paraId="0A3770F6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6.1. До обращения в суд с иском по спорам, возникающим из отношений между Пользователем Сайта и Администрацией Сайта, обязательным является предъявление претензии (письменного предложения о добровольном урегулировании спора).</w:t>
      </w:r>
    </w:p>
    <w:p w14:paraId="0BF53F33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6.2. Получатель претензии в течение 7 рабочих дней со дня получения претензии письменно уведомляет заявителя претензии о результатах рассмотрения претензии.</w:t>
      </w:r>
    </w:p>
    <w:p w14:paraId="5A8632FC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6.3. При недостижении соглашения спор будет передан на рассмотрение в суд в соответствии с действующим законодательством Российской Федерации.</w:t>
      </w:r>
    </w:p>
    <w:p w14:paraId="695ED4DF" w14:textId="77777777" w:rsid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6.4. К настоящей Политике конфиденциальности и отношениям между Пользователем и Администрацией Сайта применяется действующее законодательство Российской Федерации.</w:t>
      </w:r>
    </w:p>
    <w:p w14:paraId="4D02C2E4" w14:textId="77777777" w:rsidR="00211878" w:rsidRPr="004729E3" w:rsidRDefault="00211878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</w:p>
    <w:p w14:paraId="76195B5B" w14:textId="77777777" w:rsidR="004729E3" w:rsidRPr="004729E3" w:rsidRDefault="004729E3" w:rsidP="004729E3">
      <w:pPr>
        <w:spacing w:after="0" w:line="276" w:lineRule="auto"/>
        <w:jc w:val="center"/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</w:pPr>
      <w:r w:rsidRPr="004729E3">
        <w:rPr>
          <w:rFonts w:ascii="globersemibold" w:eastAsia="Times New Roman" w:hAnsi="globersemibold" w:cs="Times New Roman"/>
          <w:color w:val="171717"/>
          <w:sz w:val="24"/>
          <w:szCs w:val="24"/>
          <w:lang w:eastAsia="ru-RU"/>
        </w:rPr>
        <w:t>7. Дополнительные условия</w:t>
      </w:r>
    </w:p>
    <w:p w14:paraId="45D2A4EC" w14:textId="77777777" w:rsidR="004729E3" w:rsidRPr="004729E3" w:rsidRDefault="004729E3" w:rsidP="004729E3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7.1. Администрация Сайта вправе вносить изменения в настоящую Политику конфиденциальности без согласия Пользователя.</w:t>
      </w:r>
    </w:p>
    <w:p w14:paraId="3D0DDD1B" w14:textId="77777777" w:rsidR="004729E3" w:rsidRPr="004729E3" w:rsidRDefault="004729E3" w:rsidP="00715D9A">
      <w:pPr>
        <w:spacing w:after="0" w:line="276" w:lineRule="auto"/>
        <w:jc w:val="both"/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</w:pPr>
      <w:r w:rsidRPr="004729E3">
        <w:rPr>
          <w:rFonts w:ascii="robotolight" w:eastAsia="Times New Roman" w:hAnsi="robotolight" w:cs="Times New Roman"/>
          <w:color w:val="171717"/>
          <w:sz w:val="24"/>
          <w:szCs w:val="24"/>
          <w:lang w:eastAsia="ru-RU"/>
        </w:rPr>
        <w:t>7.2. Новая Политика конфиденциальности вступает в силу с момента ее размещения на Сайте, если иное не предусмотрено новой редакцией Политики конфиденциальности.</w:t>
      </w:r>
    </w:p>
    <w:p w14:paraId="57E839D0" w14:textId="69D27760" w:rsidR="004729E3" w:rsidRPr="00715D9A" w:rsidRDefault="004729E3" w:rsidP="00715D9A">
      <w:pPr>
        <w:pStyle w:val="ab"/>
        <w:ind w:right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9E3">
        <w:rPr>
          <w:rFonts w:ascii="robotolight" w:hAnsi="robotolight" w:cs="Times New Roman"/>
          <w:color w:val="171717"/>
          <w:sz w:val="24"/>
          <w:szCs w:val="24"/>
        </w:rPr>
        <w:t xml:space="preserve">7.3. Все предложения или вопросы по настоящей Политике конфиденциальности, а также обработке персональных данных следует сообщать </w:t>
      </w:r>
      <w:r>
        <w:rPr>
          <w:rFonts w:ascii="robotolight" w:hAnsi="robotolight" w:cs="Times New Roman"/>
          <w:color w:val="171717"/>
          <w:sz w:val="24"/>
          <w:szCs w:val="24"/>
        </w:rPr>
        <w:t xml:space="preserve">в ООО «Брефи» (ОГРН </w:t>
      </w:r>
      <w:r w:rsidR="00715D9A" w:rsidRPr="009A4669">
        <w:rPr>
          <w:rFonts w:ascii="Times New Roman" w:hAnsi="Times New Roman"/>
          <w:sz w:val="24"/>
          <w:szCs w:val="24"/>
        </w:rPr>
        <w:t>1147746195508</w:t>
      </w:r>
      <w:r>
        <w:rPr>
          <w:rFonts w:ascii="Times New Roman" w:hAnsi="Times New Roman"/>
          <w:sz w:val="24"/>
          <w:szCs w:val="24"/>
        </w:rPr>
        <w:t xml:space="preserve">, ИНН </w:t>
      </w:r>
      <w:r w:rsidR="00715D9A" w:rsidRPr="009A4669">
        <w:rPr>
          <w:rFonts w:ascii="Times New Roman" w:hAnsi="Times New Roman"/>
          <w:sz w:val="24"/>
          <w:szCs w:val="24"/>
        </w:rPr>
        <w:t>7736671829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729E3">
        <w:rPr>
          <w:rFonts w:ascii="robotolight" w:hAnsi="robotolight" w:cs="Times New Roman"/>
          <w:color w:val="171717"/>
          <w:sz w:val="24"/>
          <w:szCs w:val="24"/>
        </w:rPr>
        <w:t xml:space="preserve">по адресу: </w:t>
      </w:r>
      <w:r w:rsidR="00715D9A" w:rsidRPr="009A4669">
        <w:rPr>
          <w:rFonts w:ascii="Times New Roman" w:hAnsi="Times New Roman" w:cs="Times New Roman"/>
          <w:sz w:val="24"/>
          <w:szCs w:val="24"/>
        </w:rPr>
        <w:t>121059 Российская Федерация, Москва, ул. Бородинская 1-я,</w:t>
      </w:r>
      <w:r w:rsidR="00715D9A">
        <w:rPr>
          <w:rFonts w:ascii="Times New Roman" w:hAnsi="Times New Roman" w:cs="Times New Roman"/>
          <w:sz w:val="24"/>
          <w:szCs w:val="24"/>
        </w:rPr>
        <w:t xml:space="preserve"> </w:t>
      </w:r>
      <w:r w:rsidR="00715D9A" w:rsidRPr="009A4669">
        <w:rPr>
          <w:rFonts w:ascii="Times New Roman" w:hAnsi="Times New Roman" w:cs="Times New Roman"/>
          <w:sz w:val="24"/>
          <w:szCs w:val="24"/>
        </w:rPr>
        <w:t>д. 2А, пом. II, этаж 5, комната 1</w:t>
      </w:r>
      <w:r w:rsidRPr="00715D9A">
        <w:rPr>
          <w:rFonts w:ascii="robotolight" w:hAnsi="robotolight" w:cs="Times New Roman"/>
          <w:color w:val="171717"/>
          <w:sz w:val="24"/>
          <w:szCs w:val="24"/>
        </w:rPr>
        <w:t xml:space="preserve">, </w:t>
      </w:r>
      <w:r w:rsidRPr="00715D9A">
        <w:rPr>
          <w:rFonts w:ascii="robotolight" w:hAnsi="robotolight" w:cs="Times New Roman"/>
          <w:color w:val="171717"/>
          <w:sz w:val="24"/>
          <w:szCs w:val="24"/>
          <w:lang w:val="en-US"/>
        </w:rPr>
        <w:t>e</w:t>
      </w:r>
      <w:r w:rsidRPr="00715D9A">
        <w:rPr>
          <w:rFonts w:ascii="robotolight" w:hAnsi="robotolight" w:cs="Times New Roman"/>
          <w:color w:val="171717"/>
          <w:sz w:val="24"/>
          <w:szCs w:val="24"/>
        </w:rPr>
        <w:t>-</w:t>
      </w:r>
      <w:r w:rsidRPr="00715D9A">
        <w:rPr>
          <w:rFonts w:ascii="robotolight" w:hAnsi="robotolight" w:cs="Times New Roman"/>
          <w:color w:val="171717"/>
          <w:sz w:val="24"/>
          <w:szCs w:val="24"/>
          <w:lang w:val="en-US"/>
        </w:rPr>
        <w:t>mail</w:t>
      </w:r>
      <w:r w:rsidRPr="00715D9A">
        <w:rPr>
          <w:rFonts w:ascii="robotolight" w:hAnsi="robotolight" w:cs="Times New Roman"/>
          <w:color w:val="171717"/>
          <w:sz w:val="24"/>
          <w:szCs w:val="24"/>
        </w:rPr>
        <w:t xml:space="preserve">: </w:t>
      </w:r>
      <w:r w:rsidRPr="00715D9A">
        <w:rPr>
          <w:rFonts w:ascii="robotolight" w:hAnsi="robotolight" w:cs="Times New Roman"/>
          <w:color w:val="171717"/>
          <w:sz w:val="24"/>
          <w:szCs w:val="24"/>
          <w:lang w:val="en-US"/>
        </w:rPr>
        <w:t>info</w:t>
      </w:r>
      <w:r w:rsidRPr="00715D9A">
        <w:rPr>
          <w:rFonts w:ascii="robotolight" w:hAnsi="robotolight" w:cs="Times New Roman"/>
          <w:color w:val="171717"/>
          <w:sz w:val="24"/>
          <w:szCs w:val="24"/>
        </w:rPr>
        <w:t>@</w:t>
      </w:r>
      <w:proofErr w:type="spellStart"/>
      <w:r w:rsidRPr="00715D9A">
        <w:rPr>
          <w:rFonts w:ascii="robotolight" w:hAnsi="robotolight" w:cs="Times New Roman"/>
          <w:color w:val="171717"/>
          <w:sz w:val="24"/>
          <w:szCs w:val="24"/>
          <w:lang w:val="en-US"/>
        </w:rPr>
        <w:t>breffi</w:t>
      </w:r>
      <w:proofErr w:type="spellEnd"/>
      <w:r w:rsidRPr="00715D9A">
        <w:rPr>
          <w:rFonts w:ascii="robotolight" w:hAnsi="robotolight" w:cs="Times New Roman"/>
          <w:color w:val="171717"/>
          <w:sz w:val="24"/>
          <w:szCs w:val="24"/>
        </w:rPr>
        <w:t>.</w:t>
      </w:r>
      <w:proofErr w:type="spellStart"/>
      <w:r w:rsidRPr="00715D9A">
        <w:rPr>
          <w:rFonts w:ascii="robotolight" w:hAnsi="robotolight" w:cs="Times New Roman"/>
          <w:color w:val="171717"/>
          <w:sz w:val="24"/>
          <w:szCs w:val="24"/>
          <w:lang w:val="en-US"/>
        </w:rPr>
        <w:t>ru</w:t>
      </w:r>
      <w:proofErr w:type="spellEnd"/>
      <w:r w:rsidRPr="00715D9A">
        <w:rPr>
          <w:rFonts w:ascii="robotolight" w:hAnsi="robotolight" w:cs="Times New Roman"/>
          <w:color w:val="171717"/>
          <w:sz w:val="24"/>
          <w:szCs w:val="24"/>
        </w:rPr>
        <w:t>.</w:t>
      </w:r>
    </w:p>
    <w:p w14:paraId="02FEB4B6" w14:textId="77777777" w:rsidR="00FF42AD" w:rsidRPr="00715D9A" w:rsidRDefault="00FF42AD" w:rsidP="004729E3">
      <w:pPr>
        <w:spacing w:after="0" w:line="276" w:lineRule="auto"/>
        <w:jc w:val="both"/>
      </w:pPr>
    </w:p>
    <w:sectPr w:rsidR="00FF42AD" w:rsidRPr="0071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lober_regularregular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glober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94"/>
    <w:rsid w:val="00186495"/>
    <w:rsid w:val="00211878"/>
    <w:rsid w:val="004729E3"/>
    <w:rsid w:val="004829BB"/>
    <w:rsid w:val="00580394"/>
    <w:rsid w:val="00715D9A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EBFC"/>
  <w15:chartTrackingRefBased/>
  <w15:docId w15:val="{387C386A-6661-4BCA-878B-FAE0A2AD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47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729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29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29E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29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29E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9E3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rsid w:val="00715D9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15D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71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3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19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17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97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26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80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09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1405</Words>
  <Characters>8012</Characters>
  <Application>Microsoft Office Word</Application>
  <DocSecurity>0</DocSecurity>
  <Lines>66</Lines>
  <Paragraphs>18</Paragraphs>
  <ScaleCrop>false</ScaleCrop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Muzenko</dc:creator>
  <cp:keywords/>
  <dc:description/>
  <cp:lastModifiedBy>Елина Ольга Владимировна</cp:lastModifiedBy>
  <cp:revision>6</cp:revision>
  <dcterms:created xsi:type="dcterms:W3CDTF">2018-07-11T07:30:00Z</dcterms:created>
  <dcterms:modified xsi:type="dcterms:W3CDTF">2018-08-23T13:32:00Z</dcterms:modified>
</cp:coreProperties>
</file>